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D12E6" w14:textId="77777777" w:rsidR="001E686D" w:rsidRPr="001E686D" w:rsidRDefault="001E686D" w:rsidP="001E6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E686D">
        <w:rPr>
          <w:rFonts w:ascii="Times New Roman" w:eastAsia="Times New Roman" w:hAnsi="Times New Roman" w:cs="Times New Roman"/>
          <w:b/>
          <w:bCs/>
          <w:color w:val="454545"/>
          <w:sz w:val="36"/>
          <w:szCs w:val="36"/>
          <w:lang w:eastAsia="ru-RU"/>
        </w:rPr>
        <w:t>Вниманию контролируемых лиц!!!</w:t>
      </w:r>
      <w:r w:rsidRPr="001E686D">
        <w:rPr>
          <w:rFonts w:ascii="Times New Roman" w:eastAsia="Times New Roman" w:hAnsi="Times New Roman" w:cs="Times New Roman"/>
          <w:b/>
          <w:bCs/>
          <w:color w:val="454545"/>
          <w:sz w:val="36"/>
          <w:szCs w:val="36"/>
          <w:lang w:eastAsia="ru-RU"/>
        </w:rPr>
        <w:br/>
      </w:r>
    </w:p>
    <w:p w14:paraId="254AE8A8" w14:textId="3E981037" w:rsidR="001E686D" w:rsidRPr="001E686D" w:rsidRDefault="001E686D" w:rsidP="009F41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1E686D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Департамент </w:t>
      </w:r>
      <w:r w:rsidRPr="009F4179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по чрезвычайным ситуациям </w:t>
      </w:r>
      <w:r w:rsidR="002C54E8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Кузбасса </w:t>
      </w:r>
      <w:r w:rsidRPr="001E686D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напоминает контролируемым лицам о возможности записи на профилактический визит и консультирование через Единый портал государственных услуг.</w:t>
      </w:r>
    </w:p>
    <w:p w14:paraId="45CC4C79" w14:textId="77777777" w:rsidR="001E686D" w:rsidRPr="001E686D" w:rsidRDefault="001E686D" w:rsidP="009F41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1E686D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Подача заявлений на проведение профилактического визита и консультирования на Едином портале государственных услуг доступна по следующим формам:</w:t>
      </w:r>
    </w:p>
    <w:p w14:paraId="499E96D2" w14:textId="53A35418" w:rsidR="001E686D" w:rsidRPr="001E686D" w:rsidRDefault="009F4179" w:rsidP="009F41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hyperlink r:id="rId4" w:history="1">
        <w:r w:rsidRPr="001E686D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https://www.gos</w:t>
        </w:r>
        <w:r w:rsidRPr="001E686D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u</w:t>
        </w:r>
        <w:r w:rsidRPr="001E686D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slugi.ru/626705/1/form</w:t>
        </w:r>
      </w:hyperlink>
    </w:p>
    <w:p w14:paraId="640CE076" w14:textId="56B84C24" w:rsidR="001E686D" w:rsidRPr="001E686D" w:rsidRDefault="009F4179" w:rsidP="009F4179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hyperlink r:id="rId5" w:history="1">
        <w:r w:rsidRPr="001E686D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https://www.gosuslugi.</w:t>
        </w:r>
        <w:r w:rsidRPr="001E686D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r</w:t>
        </w:r>
        <w:r w:rsidRPr="001E686D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u/625710/1/form</w:t>
        </w:r>
      </w:hyperlink>
    </w:p>
    <w:p w14:paraId="5D0BF777" w14:textId="77777777" w:rsidR="001E686D" w:rsidRPr="001E686D" w:rsidRDefault="001E686D" w:rsidP="009F41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1E686D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При подаче заявления на проведение консультации контролируемые лица могут выбрать один из способов ее получения – дистанционно через мобильное приложение «Инспектор», по телефону.</w:t>
      </w:r>
    </w:p>
    <w:p w14:paraId="2F217FF3" w14:textId="5F85599C" w:rsidR="001E686D" w:rsidRPr="001E686D" w:rsidRDefault="001E686D" w:rsidP="009F41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1E686D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Профилактический визит может быть проведен двумя способами – дистанционно через мобильное приложение «Инспектор» или очно </w:t>
      </w:r>
      <w:r w:rsidR="002C54E8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в организации</w:t>
      </w:r>
      <w:r w:rsidRPr="001E686D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.</w:t>
      </w:r>
    </w:p>
    <w:p w14:paraId="33366073" w14:textId="51A18446" w:rsidR="001E686D" w:rsidRPr="001E686D" w:rsidRDefault="001E686D" w:rsidP="009F41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1E686D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Указанные заявления поступают в личны</w:t>
      </w:r>
      <w:r w:rsidR="002C54E8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й</w:t>
      </w:r>
      <w:r w:rsidRPr="001E686D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кабинет</w:t>
      </w:r>
      <w:r w:rsidR="002C54E8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Департамента по чрезвычайным ситуациям Кузбасса</w:t>
      </w:r>
      <w:r w:rsidRPr="001E686D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,</w:t>
      </w:r>
      <w:r w:rsidR="009F4179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</w:t>
      </w:r>
      <w:r w:rsidRPr="001E686D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осуществляющ</w:t>
      </w:r>
      <w:r w:rsidR="002C54E8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его</w:t>
      </w:r>
      <w:r w:rsidRPr="001E686D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полномочия по </w:t>
      </w:r>
      <w:r w:rsidR="002C54E8" w:rsidRPr="002C54E8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регионально</w:t>
      </w:r>
      <w:r w:rsidR="002C54E8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му</w:t>
      </w:r>
      <w:r w:rsidR="002C54E8" w:rsidRPr="002C54E8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государственно</w:t>
      </w:r>
      <w:r w:rsidR="002C54E8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му</w:t>
      </w:r>
      <w:r w:rsidR="002C54E8" w:rsidRPr="002C54E8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надзор</w:t>
      </w:r>
      <w:r w:rsidR="002C54E8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у</w:t>
      </w:r>
      <w:r w:rsidR="002C54E8" w:rsidRPr="002C54E8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в области защиты населения и территорий от чрезвычайных ситуаций на территории Кемеровской области – Кузбасса</w:t>
      </w:r>
      <w:r w:rsidRPr="001E686D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.</w:t>
      </w:r>
    </w:p>
    <w:p w14:paraId="50D869B8" w14:textId="77777777" w:rsidR="001E686D" w:rsidRPr="009F4179" w:rsidRDefault="001E686D" w:rsidP="009F417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noProof/>
          <w:sz w:val="36"/>
          <w:szCs w:val="36"/>
        </w:rPr>
      </w:pPr>
      <w:r w:rsidRPr="001E686D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В случае возникновения технических проблем при работе заявки необходимо направлять на электронный</w:t>
      </w:r>
      <w:r w:rsidRPr="009F4179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 xml:space="preserve"> </w:t>
      </w:r>
      <w:r w:rsidRPr="001E686D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адрес </w:t>
      </w:r>
      <w:hyperlink r:id="rId6" w:history="1">
        <w:r w:rsidRPr="001E686D">
          <w:rPr>
            <w:rFonts w:ascii="Times New Roman" w:eastAsia="Times New Roman" w:hAnsi="Times New Roman" w:cs="Times New Roman"/>
            <w:color w:val="2775C7"/>
            <w:sz w:val="36"/>
            <w:szCs w:val="36"/>
            <w:u w:val="single"/>
            <w:lang w:eastAsia="ru-RU"/>
          </w:rPr>
          <w:t>knd@cit.gov35.ru</w:t>
        </w:r>
      </w:hyperlink>
      <w:r w:rsidRPr="001E686D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.</w:t>
      </w:r>
      <w:bookmarkStart w:id="0" w:name="_GoBack"/>
      <w:bookmarkEnd w:id="0"/>
    </w:p>
    <w:p w14:paraId="127E1385" w14:textId="77777777" w:rsidR="001E686D" w:rsidRDefault="001E686D" w:rsidP="001E686D">
      <w:pPr>
        <w:spacing w:before="100" w:beforeAutospacing="1" w:after="100" w:afterAutospacing="1" w:line="240" w:lineRule="auto"/>
        <w:jc w:val="both"/>
        <w:rPr>
          <w:noProof/>
        </w:rPr>
      </w:pPr>
    </w:p>
    <w:p w14:paraId="16B2C59B" w14:textId="49AF084B" w:rsidR="001E686D" w:rsidRDefault="001E686D" w:rsidP="001E686D">
      <w:pPr>
        <w:spacing w:before="100" w:beforeAutospacing="1" w:after="100" w:afterAutospacing="1" w:line="240" w:lineRule="auto"/>
        <w:jc w:val="both"/>
        <w:rPr>
          <w:noProof/>
        </w:rPr>
      </w:pPr>
      <w:r w:rsidRPr="001E686D">
        <w:lastRenderedPageBreak/>
        <w:drawing>
          <wp:inline distT="0" distB="0" distL="0" distR="0" wp14:anchorId="5ADDEF0D" wp14:editId="23BAA7B2">
            <wp:extent cx="5940425" cy="41338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F9173" w14:textId="77777777" w:rsidR="001E686D" w:rsidRDefault="001E686D" w:rsidP="001E686D">
      <w:pPr>
        <w:spacing w:before="100" w:beforeAutospacing="1" w:after="100" w:afterAutospacing="1" w:line="240" w:lineRule="auto"/>
        <w:jc w:val="both"/>
        <w:rPr>
          <w:noProof/>
        </w:rPr>
      </w:pPr>
    </w:p>
    <w:p w14:paraId="481EE715" w14:textId="0B2B9E34" w:rsidR="001E686D" w:rsidRPr="001E686D" w:rsidRDefault="001E686D" w:rsidP="001E686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</w:pPr>
      <w:r w:rsidRPr="001E686D">
        <w:drawing>
          <wp:inline distT="0" distB="0" distL="0" distR="0" wp14:anchorId="6AF2419F" wp14:editId="799371AB">
            <wp:extent cx="5940425" cy="40195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AB53F" w14:textId="77777777" w:rsidR="00A70E4D" w:rsidRDefault="00A70E4D"/>
    <w:sectPr w:rsidR="00A7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4D"/>
    <w:rsid w:val="001E686D"/>
    <w:rsid w:val="002C54E8"/>
    <w:rsid w:val="009F4179"/>
    <w:rsid w:val="00A7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D928"/>
  <w15:chartTrackingRefBased/>
  <w15:docId w15:val="{6D4CE6B6-7620-4B6E-BF98-23CA1969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1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4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6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d@cit.gov35.ru" TargetMode="External"/><Relationship Id="rId5" Type="http://schemas.openxmlformats.org/officeDocument/2006/relationships/hyperlink" Target="https://www.gosuslugi.ru/625710/1/for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suslugi.ru/626705/1/for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Локтяев Алексей Владимирович</dc:creator>
  <cp:keywords/>
  <dc:description/>
  <cp:lastModifiedBy>Локтяев Алексей Владимирович</cp:lastModifiedBy>
  <cp:revision>4</cp:revision>
  <dcterms:created xsi:type="dcterms:W3CDTF">2024-10-22T04:11:00Z</dcterms:created>
  <dcterms:modified xsi:type="dcterms:W3CDTF">2024-10-22T04:21:00Z</dcterms:modified>
</cp:coreProperties>
</file>